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6B8" w:rsidRPr="009406B8" w:rsidRDefault="009406B8" w:rsidP="009406B8">
      <w:pPr>
        <w:spacing w:line="276" w:lineRule="auto"/>
        <w:jc w:val="center"/>
        <w:rPr>
          <w:rFonts w:ascii="Times New Roman" w:hAnsi="Times New Roman" w:cs="Times New Roman"/>
          <w:b/>
          <w:bCs/>
        </w:rPr>
      </w:pPr>
      <w:r w:rsidRPr="009406B8">
        <w:rPr>
          <w:rFonts w:ascii="Times New Roman" w:hAnsi="Times New Roman" w:cs="Times New Roman"/>
          <w:b/>
          <w:bCs/>
        </w:rPr>
        <w:t>ΔΕΛΤΙΟ ΤΥΠΟΥ</w:t>
      </w:r>
    </w:p>
    <w:p w:rsidR="009406B8" w:rsidRPr="009406B8" w:rsidRDefault="009406B8" w:rsidP="009406B8">
      <w:pPr>
        <w:pStyle w:val="aa"/>
        <w:spacing w:line="276" w:lineRule="auto"/>
        <w:ind w:firstLine="720"/>
        <w:jc w:val="both"/>
        <w:rPr>
          <w:rFonts w:ascii="Times New Roman" w:hAnsi="Times New Roman" w:cs="Times New Roman"/>
          <w:sz w:val="22"/>
          <w:szCs w:val="22"/>
        </w:rPr>
      </w:pPr>
      <w:r w:rsidRPr="009406B8">
        <w:rPr>
          <w:rFonts w:ascii="Times New Roman" w:hAnsi="Times New Roman" w:cs="Times New Roman"/>
          <w:sz w:val="22"/>
          <w:szCs w:val="22"/>
        </w:rPr>
        <w:t>Την Παρασκευή 17-04-2026, στην αίθουσα συνεδριάσεων του Δημαρχείου Ρεθύμνου πραγματοποιήθηκε συνάντηση μεταξύ αντιπροσωπείας μελών του Δικηγορικού Συλλόγου Ρεθύμνου, Αντιδημάρχων και Δημοτικών Συμβούλων του Δήμου Ρεθύμνου καθώς και των Προέδρων των Τοπικών Κοινοτήτων</w:t>
      </w:r>
      <w:r w:rsidR="00B044D0">
        <w:rPr>
          <w:rFonts w:ascii="Times New Roman" w:hAnsi="Times New Roman" w:cs="Times New Roman"/>
          <w:sz w:val="22"/>
          <w:szCs w:val="22"/>
        </w:rPr>
        <w:t>,</w:t>
      </w:r>
      <w:r w:rsidRPr="009406B8">
        <w:rPr>
          <w:rFonts w:ascii="Times New Roman" w:hAnsi="Times New Roman" w:cs="Times New Roman"/>
          <w:sz w:val="22"/>
          <w:szCs w:val="22"/>
        </w:rPr>
        <w:t xml:space="preserve"> στις οποίες υπάγονται οι απαλλοτριωτέες ιδιοκτησίες</w:t>
      </w:r>
      <w:r w:rsidR="00B044D0">
        <w:rPr>
          <w:rFonts w:ascii="Times New Roman" w:hAnsi="Times New Roman" w:cs="Times New Roman"/>
          <w:sz w:val="22"/>
          <w:szCs w:val="22"/>
        </w:rPr>
        <w:t>,</w:t>
      </w:r>
      <w:r w:rsidRPr="009406B8">
        <w:rPr>
          <w:rFonts w:ascii="Times New Roman" w:hAnsi="Times New Roman" w:cs="Times New Roman"/>
          <w:sz w:val="22"/>
          <w:szCs w:val="22"/>
        </w:rPr>
        <w:t xml:space="preserve"> με θέμα τις επερχόμενες απαλλοτριώσεις ιδιοκτησιών που σχετίζονται με το έργο του Βόρειου Οδικού Άξονα Κρήτης (ΒΟΑΚ). </w:t>
      </w:r>
    </w:p>
    <w:p w:rsidR="009406B8" w:rsidRPr="009406B8" w:rsidRDefault="009406B8" w:rsidP="009406B8">
      <w:pPr>
        <w:pStyle w:val="aa"/>
        <w:spacing w:line="276" w:lineRule="auto"/>
        <w:ind w:firstLine="720"/>
        <w:jc w:val="both"/>
        <w:rPr>
          <w:rFonts w:ascii="Times New Roman" w:hAnsi="Times New Roman" w:cs="Times New Roman"/>
          <w:sz w:val="22"/>
          <w:szCs w:val="22"/>
        </w:rPr>
      </w:pPr>
      <w:r w:rsidRPr="009406B8">
        <w:rPr>
          <w:rFonts w:ascii="Times New Roman" w:hAnsi="Times New Roman" w:cs="Times New Roman"/>
          <w:sz w:val="22"/>
          <w:szCs w:val="22"/>
        </w:rPr>
        <w:t>Κατά τη διάρκεια της συνάντησης αναπτύχθηκε εκτενής διάλογος σχετικά με τα ζητήματα που προκύπτουν από τις επικείμενες απαλλοτριώσεις, καθώς και τις νομικές προεκτάσεις αυτών και συγκεκριμένα οι παριστάμενοι Αντιδήμαρχοι, Δημοτικοί Σύμβουλοι και Πρόεδροι των Τοπικών Κοινοτήτων ενημερώθηκαν για τη δικαστική διαδικασία του άρθρου 7</w:t>
      </w:r>
      <w:r w:rsidRPr="009406B8">
        <w:rPr>
          <w:rFonts w:ascii="Times New Roman" w:hAnsi="Times New Roman" w:cs="Times New Roman"/>
          <w:sz w:val="22"/>
          <w:szCs w:val="22"/>
          <w:vertAlign w:val="superscript"/>
        </w:rPr>
        <w:t xml:space="preserve">Α </w:t>
      </w:r>
      <w:r w:rsidRPr="009406B8">
        <w:rPr>
          <w:rFonts w:ascii="Times New Roman" w:hAnsi="Times New Roman" w:cs="Times New Roman"/>
          <w:sz w:val="22"/>
          <w:szCs w:val="22"/>
        </w:rPr>
        <w:t>του Νόμου 2882/2001 (Κώδικας Απαλλοτριώσεων), η οποία επισπεύδεται από το Ελληνικό Δημόσιο και έχει προσδιοριστεί να συζητηθεί ενώπιον του Μονομελούς Εφετείου Κρήτης κατά τη δικάσιμο της 5</w:t>
      </w:r>
      <w:r w:rsidRPr="009406B8">
        <w:rPr>
          <w:rFonts w:ascii="Times New Roman" w:hAnsi="Times New Roman" w:cs="Times New Roman"/>
          <w:sz w:val="22"/>
          <w:szCs w:val="22"/>
          <w:vertAlign w:val="superscript"/>
        </w:rPr>
        <w:t>ης</w:t>
      </w:r>
      <w:r w:rsidR="0055044A">
        <w:rPr>
          <w:rFonts w:ascii="Times New Roman" w:hAnsi="Times New Roman" w:cs="Times New Roman"/>
          <w:sz w:val="22"/>
          <w:szCs w:val="22"/>
        </w:rPr>
        <w:t>Μα</w:t>
      </w:r>
      <w:r w:rsidR="00B07B80">
        <w:rPr>
          <w:rFonts w:ascii="Times New Roman" w:hAnsi="Times New Roman" w:cs="Times New Roman"/>
          <w:sz w:val="22"/>
          <w:szCs w:val="22"/>
        </w:rPr>
        <w:t>ΐ</w:t>
      </w:r>
      <w:r w:rsidR="0055044A">
        <w:rPr>
          <w:rFonts w:ascii="Times New Roman" w:hAnsi="Times New Roman" w:cs="Times New Roman"/>
          <w:sz w:val="22"/>
          <w:szCs w:val="22"/>
        </w:rPr>
        <w:t xml:space="preserve">ου </w:t>
      </w:r>
      <w:r w:rsidRPr="009406B8">
        <w:rPr>
          <w:rFonts w:ascii="Times New Roman" w:hAnsi="Times New Roman" w:cs="Times New Roman"/>
          <w:sz w:val="22"/>
          <w:szCs w:val="22"/>
        </w:rPr>
        <w:t>2026. Πρόκειται για μία πρώιμη δικαστική διαδικασία, την οποία εκκινεί το Ελληνικό Δημόσιο</w:t>
      </w:r>
      <w:r w:rsidR="00B044D0">
        <w:rPr>
          <w:rFonts w:ascii="Times New Roman" w:hAnsi="Times New Roman" w:cs="Times New Roman"/>
          <w:sz w:val="22"/>
          <w:szCs w:val="22"/>
        </w:rPr>
        <w:t>,</w:t>
      </w:r>
      <w:r w:rsidRPr="009406B8">
        <w:rPr>
          <w:rFonts w:ascii="Times New Roman" w:hAnsi="Times New Roman" w:cs="Times New Roman"/>
          <w:sz w:val="22"/>
          <w:szCs w:val="22"/>
        </w:rPr>
        <w:t xml:space="preserve"> προκειμένου να ξεκινήσει τις διαδικασίες αποβολής των ιδιοκτητών από τις υπό απαλλοτρίωση ιδιοκτησίες. Η απόφαση επί της ως άνω αιτήσεως του Ελληνικού Δημοσίου αναμένεται να εκδοθεί το συντομότερο, προκειμένου να ξεκινήσουν οι εργασίες.</w:t>
      </w:r>
    </w:p>
    <w:p w:rsidR="009406B8" w:rsidRPr="009406B8" w:rsidRDefault="009406B8" w:rsidP="009406B8">
      <w:pPr>
        <w:pStyle w:val="aa"/>
        <w:spacing w:line="276" w:lineRule="auto"/>
        <w:ind w:firstLine="720"/>
        <w:jc w:val="both"/>
        <w:rPr>
          <w:rFonts w:ascii="Times New Roman" w:hAnsi="Times New Roman" w:cs="Times New Roman"/>
          <w:sz w:val="22"/>
          <w:szCs w:val="22"/>
        </w:rPr>
      </w:pPr>
      <w:r w:rsidRPr="009406B8">
        <w:rPr>
          <w:rFonts w:ascii="Times New Roman" w:hAnsi="Times New Roman" w:cs="Times New Roman"/>
          <w:sz w:val="22"/>
          <w:szCs w:val="22"/>
        </w:rPr>
        <w:t>Ιδιαίτερη έμφαση δόθηκε στην επιτακτική ανάγκη κινητοποίησης των θιγόμενων ιδιοκτητών, ώστε να συλλέξουν τα απαιτούμενα έγγραφα και να καταρτίσουν έναν πλήρη φάκελο που θα περιλαμβάνει τίτλους ιδι</w:t>
      </w:r>
      <w:r w:rsidR="00B044D0">
        <w:rPr>
          <w:rFonts w:ascii="Times New Roman" w:hAnsi="Times New Roman" w:cs="Times New Roman"/>
          <w:sz w:val="22"/>
          <w:szCs w:val="22"/>
        </w:rPr>
        <w:t>οκτησίας, πρόσφατο τοπογραφικό,</w:t>
      </w:r>
      <w:r w:rsidRPr="009406B8">
        <w:rPr>
          <w:rFonts w:ascii="Times New Roman" w:hAnsi="Times New Roman" w:cs="Times New Roman"/>
          <w:sz w:val="22"/>
          <w:szCs w:val="22"/>
        </w:rPr>
        <w:t xml:space="preserve"> τεχνική έκθεση μηχανικού, εκτίμηση ακινήτου από πιστοποιημένο εκτιμητή καθώς και κάθε άλλο έγγραφο το οποίο θα τεκμηριώνει την κυριότητά τους, την αξία των ακινήτων τους, καθώς </w:t>
      </w:r>
      <w:r w:rsidR="002D59CA">
        <w:rPr>
          <w:rFonts w:ascii="Times New Roman" w:hAnsi="Times New Roman" w:cs="Times New Roman"/>
          <w:sz w:val="22"/>
          <w:szCs w:val="22"/>
        </w:rPr>
        <w:t xml:space="preserve">και </w:t>
      </w:r>
      <w:r w:rsidRPr="009406B8">
        <w:rPr>
          <w:rFonts w:ascii="Times New Roman" w:hAnsi="Times New Roman" w:cs="Times New Roman"/>
          <w:sz w:val="22"/>
          <w:szCs w:val="22"/>
        </w:rPr>
        <w:t>την αξία της ιδιοκτησίας που τους απομένει μετά την συντέλεση της απαλλοτρίωσης. Για το σκοπό αυτό, έχει τυποποιηθεί ένας κατάλογος με όλα τα απαραίτητα έγγραφα, ο οποίος έχει ήδη διανεμηθεί στους Προέδρους των Τοπικών Κοινοτήτων σε έντυπη και ηλεκτρονική μορφή. Η πληρότητα του φακέλου του εκάστοτε ιδιοκτήτη θα παίξει σημαίνοντα ρόλο στον προσδιορισμό της αποζημίωσης κατά την εκδίκαση των αιτήσεων για τον καθορισμό προσωρινής τιμής μονάδας, οριστικής τιμής μονάδας, καθώς και της δικαστικής αναγνώρισης των δικαιούχων από τα αρμόδια δικαστήρια το αμέσως επόμενο χρονικό διάστημα.</w:t>
      </w:r>
    </w:p>
    <w:p w:rsidR="00B044D0" w:rsidRDefault="009406B8" w:rsidP="009406B8">
      <w:pPr>
        <w:pStyle w:val="aa"/>
        <w:spacing w:line="276" w:lineRule="auto"/>
        <w:ind w:firstLine="720"/>
        <w:jc w:val="both"/>
        <w:rPr>
          <w:rFonts w:ascii="Times New Roman" w:hAnsi="Times New Roman" w:cs="Times New Roman"/>
          <w:sz w:val="22"/>
          <w:szCs w:val="22"/>
        </w:rPr>
      </w:pPr>
      <w:r w:rsidRPr="009406B8">
        <w:rPr>
          <w:rFonts w:ascii="Times New Roman" w:hAnsi="Times New Roman" w:cs="Times New Roman"/>
          <w:sz w:val="22"/>
          <w:szCs w:val="22"/>
        </w:rPr>
        <w:t>Παράλληλα, τονίστηκε η σημασία της έγκαιρης και έγκυρης ενημέρωσης των πολιτών, καθώς και στην παροχή νομικής υποστήριξης προς τους θιγόμενους ιδιοκτήτες. Στο πλαίσιο αυτό, τα μέλη του Δικηγορικού Συλλόγου ανακοίνωσαν τη συγκρότηση επιτροπών, αποτελούμενων από μέλη του Δικηγορικού Συλλόγου Ρεθύμνου, οι οποίες θα αναλάβουν την παρακολούθηση των εξελίξεων και την νομική εκπροσώπηση των πολιτών ενόψει των επερχόμενων δικαστικών διαδικασιών. Οι επιτροπές αυτές θα συσταθούν ανά περιοχή, με στόχο την αποτελεσματικότερη εξυπηρέτηση, καθοδήγηση και νομική εκπροσώπηση των ενδιαφερομένων ιδιοκτητών. Μέσω των Προέδρων των Τοπικών Κοινοτήτων, θα γνωστοποιηθούν τα στοιχεία επικοινωνίας των μελών των επιτροπών που θα οριστούν ανά περιοχή, προκειμένου να διευκολυνθεί η άμεση επικοινωνία τους με τους πολίτες.</w:t>
      </w:r>
    </w:p>
    <w:p w:rsidR="009406B8" w:rsidRPr="009406B8" w:rsidRDefault="00B044D0" w:rsidP="009406B8">
      <w:pPr>
        <w:pStyle w:val="aa"/>
        <w:spacing w:line="276"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Αντίστοιχη συνάντηση και ενημέρωση θα πραγματοποιηθεί αύριο, 21-4-2026, ώρα 10.00 πμ στο Δημαρχείο </w:t>
      </w:r>
      <w:proofErr w:type="spellStart"/>
      <w:r>
        <w:rPr>
          <w:rFonts w:ascii="Times New Roman" w:hAnsi="Times New Roman" w:cs="Times New Roman"/>
          <w:sz w:val="22"/>
          <w:szCs w:val="22"/>
        </w:rPr>
        <w:t>Μυλοποτάμου</w:t>
      </w:r>
      <w:proofErr w:type="spellEnd"/>
      <w:r>
        <w:rPr>
          <w:rFonts w:ascii="Times New Roman" w:hAnsi="Times New Roman" w:cs="Times New Roman"/>
          <w:sz w:val="22"/>
          <w:szCs w:val="22"/>
        </w:rPr>
        <w:t>.</w:t>
      </w:r>
      <w:r w:rsidR="009406B8" w:rsidRPr="009406B8">
        <w:rPr>
          <w:rFonts w:ascii="Times New Roman" w:hAnsi="Times New Roman" w:cs="Times New Roman"/>
          <w:sz w:val="22"/>
          <w:szCs w:val="22"/>
        </w:rPr>
        <w:t xml:space="preserve"> </w:t>
      </w:r>
    </w:p>
    <w:p w:rsidR="009406B8" w:rsidRPr="009406B8" w:rsidRDefault="009406B8" w:rsidP="009406B8">
      <w:pPr>
        <w:pStyle w:val="aa"/>
        <w:spacing w:line="276" w:lineRule="auto"/>
        <w:ind w:firstLine="720"/>
        <w:jc w:val="both"/>
        <w:rPr>
          <w:rFonts w:ascii="Times New Roman" w:hAnsi="Times New Roman" w:cs="Times New Roman"/>
          <w:sz w:val="22"/>
          <w:szCs w:val="22"/>
        </w:rPr>
      </w:pPr>
      <w:r w:rsidRPr="009406B8">
        <w:rPr>
          <w:rFonts w:ascii="Times New Roman" w:hAnsi="Times New Roman" w:cs="Times New Roman"/>
          <w:sz w:val="22"/>
          <w:szCs w:val="22"/>
        </w:rPr>
        <w:t>Ο Δικηγορικός Σύλλογος Ρεθύμνου παραμένει στη διάθεση της τοπικής κοινωνίας, με πρωταρχικό στόχο τη διασφάλιση των δικαιωμάτων των θιγόμενων ιδιοκτητών και την αποτελεσματικότερη εκπροσώπησή τους ενώπιον των αρμοδίων δικαστηρίων.</w:t>
      </w:r>
    </w:p>
    <w:p w:rsidR="009406B8" w:rsidRPr="009406B8" w:rsidRDefault="009406B8" w:rsidP="009406B8">
      <w:pPr>
        <w:pStyle w:val="aa"/>
        <w:jc w:val="both"/>
        <w:rPr>
          <w:sz w:val="22"/>
          <w:szCs w:val="22"/>
        </w:rPr>
      </w:pPr>
    </w:p>
    <w:sectPr w:rsidR="009406B8" w:rsidRPr="009406B8" w:rsidSect="00426D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406B8"/>
    <w:rsid w:val="00182269"/>
    <w:rsid w:val="00241DAF"/>
    <w:rsid w:val="002D59CA"/>
    <w:rsid w:val="00426D89"/>
    <w:rsid w:val="0055044A"/>
    <w:rsid w:val="00653440"/>
    <w:rsid w:val="00816E2E"/>
    <w:rsid w:val="009406B8"/>
    <w:rsid w:val="00AA7D07"/>
    <w:rsid w:val="00B044D0"/>
    <w:rsid w:val="00B07B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D89"/>
  </w:style>
  <w:style w:type="paragraph" w:styleId="1">
    <w:name w:val="heading 1"/>
    <w:basedOn w:val="a"/>
    <w:next w:val="a"/>
    <w:link w:val="1Char"/>
    <w:uiPriority w:val="9"/>
    <w:qFormat/>
    <w:rsid w:val="00940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40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406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406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406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406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06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06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06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06B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406B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406B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406B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406B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406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06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06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06B8"/>
    <w:rPr>
      <w:rFonts w:eastAsiaTheme="majorEastAsia" w:cstheme="majorBidi"/>
      <w:color w:val="272727" w:themeColor="text1" w:themeTint="D8"/>
    </w:rPr>
  </w:style>
  <w:style w:type="paragraph" w:styleId="a3">
    <w:name w:val="Title"/>
    <w:basedOn w:val="a"/>
    <w:next w:val="a"/>
    <w:link w:val="Char"/>
    <w:uiPriority w:val="10"/>
    <w:qFormat/>
    <w:rsid w:val="00940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06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06B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06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06B8"/>
    <w:pPr>
      <w:spacing w:before="160"/>
      <w:jc w:val="center"/>
    </w:pPr>
    <w:rPr>
      <w:i/>
      <w:iCs/>
      <w:color w:val="404040" w:themeColor="text1" w:themeTint="BF"/>
    </w:rPr>
  </w:style>
  <w:style w:type="character" w:customStyle="1" w:styleId="Char1">
    <w:name w:val="Απόσπασμα Char"/>
    <w:basedOn w:val="a0"/>
    <w:link w:val="a5"/>
    <w:uiPriority w:val="29"/>
    <w:rsid w:val="009406B8"/>
    <w:rPr>
      <w:i/>
      <w:iCs/>
      <w:color w:val="404040" w:themeColor="text1" w:themeTint="BF"/>
    </w:rPr>
  </w:style>
  <w:style w:type="paragraph" w:styleId="a6">
    <w:name w:val="List Paragraph"/>
    <w:basedOn w:val="a"/>
    <w:uiPriority w:val="34"/>
    <w:qFormat/>
    <w:rsid w:val="009406B8"/>
    <w:pPr>
      <w:ind w:left="720"/>
      <w:contextualSpacing/>
    </w:pPr>
  </w:style>
  <w:style w:type="character" w:styleId="a7">
    <w:name w:val="Intense Emphasis"/>
    <w:basedOn w:val="a0"/>
    <w:uiPriority w:val="21"/>
    <w:qFormat/>
    <w:rsid w:val="009406B8"/>
    <w:rPr>
      <w:i/>
      <w:iCs/>
      <w:color w:val="0F4761" w:themeColor="accent1" w:themeShade="BF"/>
    </w:rPr>
  </w:style>
  <w:style w:type="paragraph" w:styleId="a8">
    <w:name w:val="Intense Quote"/>
    <w:basedOn w:val="a"/>
    <w:next w:val="a"/>
    <w:link w:val="Char2"/>
    <w:uiPriority w:val="30"/>
    <w:qFormat/>
    <w:rsid w:val="00940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9406B8"/>
    <w:rPr>
      <w:i/>
      <w:iCs/>
      <w:color w:val="0F4761" w:themeColor="accent1" w:themeShade="BF"/>
    </w:rPr>
  </w:style>
  <w:style w:type="character" w:styleId="a9">
    <w:name w:val="Intense Reference"/>
    <w:basedOn w:val="a0"/>
    <w:uiPriority w:val="32"/>
    <w:qFormat/>
    <w:rsid w:val="009406B8"/>
    <w:rPr>
      <w:b/>
      <w:bCs/>
      <w:smallCaps/>
      <w:color w:val="0F4761" w:themeColor="accent1" w:themeShade="BF"/>
      <w:spacing w:val="5"/>
    </w:rPr>
  </w:style>
  <w:style w:type="paragraph" w:styleId="aa">
    <w:name w:val="No Spacing"/>
    <w:uiPriority w:val="1"/>
    <w:qFormat/>
    <w:rsid w:val="009406B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539</Words>
  <Characters>2915</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Μanolis Χenikos</dc:creator>
  <cp:lastModifiedBy>xaralampos</cp:lastModifiedBy>
  <cp:revision>3</cp:revision>
  <dcterms:created xsi:type="dcterms:W3CDTF">2026-04-20T09:08:00Z</dcterms:created>
  <dcterms:modified xsi:type="dcterms:W3CDTF">2026-04-20T09:12:00Z</dcterms:modified>
</cp:coreProperties>
</file>